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4C15C" w14:textId="77777777" w:rsidR="00FA2D9F" w:rsidRPr="00FA2D9F" w:rsidRDefault="00FA2D9F" w:rsidP="00FA2D9F">
      <w:pPr>
        <w:spacing w:before="240" w:line="240" w:lineRule="auto"/>
        <w:rPr>
          <w:lang w:val="ru-RU"/>
        </w:rPr>
      </w:pPr>
      <w:r w:rsidRPr="00FA2D9F">
        <w:rPr>
          <w:lang w:val="ru-RU"/>
        </w:rPr>
        <w:tab/>
      </w:r>
    </w:p>
    <w:p w14:paraId="2AA95B5B" w14:textId="77777777" w:rsidR="00777D13" w:rsidRDefault="00777D13" w:rsidP="00777D13">
      <w:pPr>
        <w:spacing w:before="240" w:line="240" w:lineRule="auto"/>
      </w:pPr>
      <w:r>
        <w:t>Исправлены ошибки №1273643: При заполнении строки 5200 “Основные средства (без учета доходных вложений в материальные ценности)” регламентированного отчета “Бухгалтерская отчетность (с 2011 года)” не учитывались данные по счету 01.02.</w:t>
      </w:r>
    </w:p>
    <w:p w14:paraId="3E227352" w14:textId="77777777" w:rsidR="00777D13" w:rsidRDefault="00777D13" w:rsidP="00777D13">
      <w:pPr>
        <w:spacing w:before="240" w:line="240" w:lineRule="auto"/>
      </w:pPr>
      <w:r>
        <w:t>Также заполнение регламентированного отчета “Бухгалтерская отчетность (с 2011 года)” завершалось ошибкой программы, если в настройках состава строк отчета установлен признак расшифровки по разделу “Основные средства”.</w:t>
      </w:r>
    </w:p>
    <w:p w14:paraId="00000004" w14:textId="12ABBD08" w:rsidR="00581F97" w:rsidRDefault="006E1450" w:rsidP="00104AE3">
      <w:pPr>
        <w:spacing w:before="240" w:line="240" w:lineRule="auto"/>
      </w:pPr>
      <w:bookmarkStart w:id="0" w:name="_GoBack"/>
      <w:bookmarkEnd w:id="0"/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0000005" w14:textId="77777777" w:rsidR="00581F97" w:rsidRDefault="00581F97">
      <w:pPr>
        <w:spacing w:before="240" w:line="240" w:lineRule="auto"/>
      </w:pPr>
    </w:p>
    <w:p w14:paraId="00000006" w14:textId="77777777" w:rsidR="00581F97" w:rsidRDefault="006E1450">
      <w:pPr>
        <w:spacing w:before="240" w:line="240" w:lineRule="auto"/>
      </w:pPr>
      <w:r>
        <w:t>ВАЖНО!</w:t>
      </w:r>
    </w:p>
    <w:p w14:paraId="00000007" w14:textId="77777777" w:rsidR="00581F97" w:rsidRDefault="006E1450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00000008" w14:textId="77777777" w:rsidR="00581F97" w:rsidRDefault="00581F97">
      <w:pPr>
        <w:spacing w:before="240"/>
      </w:pPr>
    </w:p>
    <w:p w14:paraId="00000009" w14:textId="77777777" w:rsidR="00581F97" w:rsidRDefault="00581F97">
      <w:pPr>
        <w:spacing w:before="240"/>
      </w:pPr>
    </w:p>
    <w:p w14:paraId="0000000A" w14:textId="77777777" w:rsidR="00581F97" w:rsidRDefault="00581F97"/>
    <w:sectPr w:rsidR="00581F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104AE3"/>
    <w:rsid w:val="00186EA2"/>
    <w:rsid w:val="00295695"/>
    <w:rsid w:val="002A6722"/>
    <w:rsid w:val="003A3812"/>
    <w:rsid w:val="003A7600"/>
    <w:rsid w:val="00563179"/>
    <w:rsid w:val="00581F97"/>
    <w:rsid w:val="005874C6"/>
    <w:rsid w:val="006A2E74"/>
    <w:rsid w:val="006E1450"/>
    <w:rsid w:val="007117E2"/>
    <w:rsid w:val="00777D13"/>
    <w:rsid w:val="007D5C7C"/>
    <w:rsid w:val="00930A8D"/>
    <w:rsid w:val="009350B3"/>
    <w:rsid w:val="00AA1D7D"/>
    <w:rsid w:val="00DD5C48"/>
    <w:rsid w:val="00F07AE0"/>
    <w:rsid w:val="00FA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24</cp:revision>
  <dcterms:created xsi:type="dcterms:W3CDTF">2023-01-30T13:20:00Z</dcterms:created>
  <dcterms:modified xsi:type="dcterms:W3CDTF">2024-06-06T13:28:00Z</dcterms:modified>
</cp:coreProperties>
</file>